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0B" w:rsidRDefault="00FC5C0B">
      <w:pPr>
        <w:rPr>
          <w:b/>
          <w:sz w:val="36"/>
          <w:szCs w:val="36"/>
          <w:u w:val="single"/>
        </w:rPr>
      </w:pPr>
    </w:p>
    <w:p w:rsidR="00FC5C0B" w:rsidRDefault="00FC5C0B">
      <w:pPr>
        <w:rPr>
          <w:b/>
          <w:sz w:val="36"/>
          <w:szCs w:val="36"/>
          <w:u w:val="single"/>
        </w:rPr>
      </w:pPr>
    </w:p>
    <w:p w:rsidR="00671CD7" w:rsidRPr="00F03BCA" w:rsidRDefault="00671CD7">
      <w:pPr>
        <w:rPr>
          <w:b/>
          <w:sz w:val="52"/>
          <w:szCs w:val="52"/>
        </w:rPr>
      </w:pPr>
      <w:r w:rsidRPr="00F03BCA">
        <w:rPr>
          <w:b/>
          <w:sz w:val="52"/>
          <w:szCs w:val="52"/>
          <w:highlight w:val="yellow"/>
          <w:u w:val="single"/>
        </w:rPr>
        <w:t>NETTOYAGE</w:t>
      </w:r>
    </w:p>
    <w:p w:rsidR="00671CD7" w:rsidRPr="00F03BCA" w:rsidRDefault="00671CD7">
      <w:pPr>
        <w:rPr>
          <w:b/>
          <w:szCs w:val="40"/>
        </w:rPr>
      </w:pPr>
      <w:r w:rsidRPr="00F03BCA">
        <w:rPr>
          <w:b/>
          <w:szCs w:val="40"/>
        </w:rPr>
        <w:t>Un nettoyage est quand une surface est graisseuse et que le gras reste en état liquide et qu’il est facile de le déloger sans agent chimique. En général, la surface graisseuse est translucide et jaunâtre et peut être poussiéreuse.</w:t>
      </w:r>
    </w:p>
    <w:p w:rsidR="00157CCD" w:rsidRDefault="00157CCD">
      <w:pPr>
        <w:rPr>
          <w:b/>
          <w:sz w:val="36"/>
          <w:szCs w:val="36"/>
        </w:rPr>
      </w:pPr>
    </w:p>
    <w:p w:rsidR="00157CCD" w:rsidRDefault="00157CCD">
      <w:pPr>
        <w:rPr>
          <w:b/>
          <w:sz w:val="36"/>
          <w:szCs w:val="36"/>
        </w:rPr>
      </w:pPr>
    </w:p>
    <w:p w:rsidR="00157CCD" w:rsidRPr="00157CCD" w:rsidRDefault="00157CCD">
      <w:pPr>
        <w:rPr>
          <w:b/>
          <w:sz w:val="36"/>
          <w:szCs w:val="36"/>
        </w:rPr>
      </w:pPr>
    </w:p>
    <w:p w:rsidR="00FC5C0B" w:rsidRDefault="00FC5C0B" w:rsidP="00671CD7">
      <w:pPr>
        <w:rPr>
          <w:b/>
          <w:sz w:val="36"/>
          <w:szCs w:val="36"/>
          <w:u w:val="single"/>
        </w:rPr>
      </w:pPr>
    </w:p>
    <w:p w:rsidR="00671CD7" w:rsidRPr="00F03BCA" w:rsidRDefault="00671CD7" w:rsidP="00671CD7">
      <w:pPr>
        <w:rPr>
          <w:b/>
          <w:sz w:val="52"/>
          <w:szCs w:val="52"/>
          <w:u w:val="single"/>
        </w:rPr>
      </w:pPr>
      <w:r w:rsidRPr="00F03BCA">
        <w:rPr>
          <w:b/>
          <w:sz w:val="52"/>
          <w:szCs w:val="52"/>
          <w:highlight w:val="yellow"/>
          <w:u w:val="single"/>
        </w:rPr>
        <w:t>DÉCONTAMINATION</w:t>
      </w:r>
      <w:r w:rsidRPr="00F03BCA">
        <w:rPr>
          <w:b/>
          <w:sz w:val="52"/>
          <w:szCs w:val="52"/>
          <w:u w:val="single"/>
        </w:rPr>
        <w:t xml:space="preserve">                                   </w:t>
      </w:r>
    </w:p>
    <w:p w:rsidR="00157CCD" w:rsidRPr="00F03BCA" w:rsidRDefault="00671CD7" w:rsidP="00671CD7">
      <w:pPr>
        <w:rPr>
          <w:b/>
          <w:szCs w:val="40"/>
        </w:rPr>
      </w:pPr>
      <w:r w:rsidRPr="00F03BCA">
        <w:rPr>
          <w:b/>
          <w:szCs w:val="40"/>
        </w:rPr>
        <w:t>Une décontamination est quand le gras devient solide et adhère aux surfaces. Il est alors beaucoup plus difficile de nettoyer cette substance. Pour en venir à un état  sécuritaire, il faut y mettre pl</w:t>
      </w:r>
      <w:r w:rsidR="00157CCD" w:rsidRPr="00F03BCA">
        <w:rPr>
          <w:b/>
          <w:szCs w:val="40"/>
        </w:rPr>
        <w:t>us de temps et d’agent chimique pour un même résultat.</w:t>
      </w:r>
    </w:p>
    <w:p w:rsidR="00157CCD" w:rsidRDefault="00157CCD" w:rsidP="00671CD7">
      <w:pPr>
        <w:rPr>
          <w:b/>
        </w:rPr>
      </w:pPr>
    </w:p>
    <w:p w:rsidR="00FC5C0B" w:rsidRDefault="00FC5C0B" w:rsidP="00671CD7">
      <w:pPr>
        <w:rPr>
          <w:b/>
          <w:sz w:val="36"/>
          <w:szCs w:val="36"/>
          <w:u w:val="single"/>
        </w:rPr>
      </w:pPr>
      <w:bookmarkStart w:id="0" w:name="_GoBack"/>
      <w:bookmarkEnd w:id="0"/>
    </w:p>
    <w:p w:rsidR="00FC5C0B" w:rsidRPr="00F03BCA" w:rsidRDefault="00671CD7" w:rsidP="00671CD7">
      <w:pPr>
        <w:rPr>
          <w:b/>
          <w:sz w:val="52"/>
          <w:szCs w:val="52"/>
          <w:highlight w:val="yellow"/>
          <w:u w:val="single"/>
        </w:rPr>
      </w:pPr>
      <w:r w:rsidRPr="00F03BCA">
        <w:rPr>
          <w:b/>
          <w:sz w:val="52"/>
          <w:szCs w:val="52"/>
          <w:highlight w:val="yellow"/>
          <w:u w:val="single"/>
        </w:rPr>
        <w:t xml:space="preserve">PROGRAMME </w:t>
      </w:r>
    </w:p>
    <w:p w:rsidR="00671CD7" w:rsidRPr="00F03BCA" w:rsidRDefault="00671CD7" w:rsidP="00671CD7">
      <w:pPr>
        <w:rPr>
          <w:b/>
          <w:sz w:val="52"/>
          <w:szCs w:val="52"/>
          <w:u w:val="single"/>
        </w:rPr>
      </w:pPr>
      <w:r w:rsidRPr="00F03BCA">
        <w:rPr>
          <w:b/>
          <w:sz w:val="52"/>
          <w:szCs w:val="52"/>
          <w:highlight w:val="yellow"/>
          <w:u w:val="single"/>
        </w:rPr>
        <w:t>D’ENTRETIEN</w:t>
      </w:r>
    </w:p>
    <w:p w:rsidR="00671CD7" w:rsidRPr="00F03BCA" w:rsidRDefault="00671CD7">
      <w:pPr>
        <w:rPr>
          <w:b/>
          <w:szCs w:val="40"/>
        </w:rPr>
      </w:pPr>
      <w:r w:rsidRPr="00F03BCA">
        <w:rPr>
          <w:b/>
          <w:szCs w:val="40"/>
        </w:rPr>
        <w:t xml:space="preserve">Le programme d’entretien consiste à vous donner un service adapté à vos besoins et faire seulement ce qui est à </w:t>
      </w:r>
      <w:r w:rsidR="00355C5B" w:rsidRPr="00F03BCA">
        <w:rPr>
          <w:b/>
          <w:szCs w:val="40"/>
        </w:rPr>
        <w:t>faire.</w:t>
      </w:r>
      <w:r w:rsidR="00355C5B">
        <w:rPr>
          <w:b/>
          <w:szCs w:val="40"/>
        </w:rPr>
        <w:t xml:space="preserve"> Nous pouvons même v</w:t>
      </w:r>
      <w:r w:rsidRPr="00F03BCA">
        <w:rPr>
          <w:b/>
          <w:szCs w:val="40"/>
        </w:rPr>
        <w:t xml:space="preserve">ous formez à nettoyer vos installations </w:t>
      </w:r>
      <w:r w:rsidR="00355C5B">
        <w:rPr>
          <w:b/>
          <w:szCs w:val="40"/>
        </w:rPr>
        <w:t>visibles si désiré et</w:t>
      </w:r>
      <w:r w:rsidRPr="00F03BCA">
        <w:rPr>
          <w:b/>
          <w:szCs w:val="40"/>
        </w:rPr>
        <w:t xml:space="preserve"> vous vendre les produits et équipements que nous utilisons pour  faciliter le nettoyage.</w:t>
      </w:r>
    </w:p>
    <w:p w:rsidR="00671CD7" w:rsidRPr="00671CD7" w:rsidRDefault="00671CD7">
      <w:pPr>
        <w:rPr>
          <w:b/>
        </w:rPr>
      </w:pPr>
    </w:p>
    <w:sectPr w:rsidR="00671CD7" w:rsidRPr="00671CD7" w:rsidSect="00FC5C0B">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720" w:left="720" w:header="708" w:footer="708" w:gutter="0"/>
      <w:cols w:num="3"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D7" w:rsidRDefault="00671CD7" w:rsidP="00671CD7">
      <w:pPr>
        <w:spacing w:after="0" w:line="240" w:lineRule="auto"/>
      </w:pPr>
      <w:r>
        <w:separator/>
      </w:r>
    </w:p>
  </w:endnote>
  <w:endnote w:type="continuationSeparator" w:id="0">
    <w:p w:rsidR="00671CD7" w:rsidRDefault="00671CD7" w:rsidP="0067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A" w:rsidRDefault="00F03B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7" w:rsidRPr="00F03BCA" w:rsidRDefault="00671CD7">
    <w:pPr>
      <w:pStyle w:val="Pieddepage"/>
      <w:rPr>
        <w:b/>
        <w:color w:val="C00000"/>
        <w:sz w:val="30"/>
        <w:szCs w:val="30"/>
      </w:rPr>
    </w:pPr>
    <w:r w:rsidRPr="00671CD7">
      <w:rPr>
        <w:color w:val="5B9BD5" w:themeColor="accent1"/>
        <w:sz w:val="24"/>
        <w:lang w:val="fr-FR"/>
      </w:rPr>
      <w:t xml:space="preserve"> </w:t>
    </w:r>
    <w:r w:rsidRPr="00F03BCA">
      <w:rPr>
        <w:rFonts w:eastAsiaTheme="majorEastAsia"/>
        <w:b/>
        <w:color w:val="C00000"/>
        <w:sz w:val="30"/>
        <w:szCs w:val="30"/>
        <w:lang w:val="fr-FR"/>
      </w:rPr>
      <w:t>Gestion DG s’adapte à vos besoins. Que ce soit service clé en main et/ou un service plus économique qui est le programme d’entretien peut vous faire économiser à un tel point que vous pourriez recevoir une certifi</w:t>
    </w:r>
    <w:r w:rsidR="00157CCD" w:rsidRPr="00F03BCA">
      <w:rPr>
        <w:rFonts w:eastAsiaTheme="majorEastAsia"/>
        <w:b/>
        <w:color w:val="C00000"/>
        <w:sz w:val="30"/>
        <w:szCs w:val="30"/>
        <w:lang w:val="fr-FR"/>
      </w:rPr>
      <w:t>cation de nettoyage</w:t>
    </w:r>
    <w:r w:rsidR="00FC5C0B" w:rsidRPr="00F03BCA">
      <w:rPr>
        <w:rFonts w:eastAsiaTheme="majorEastAsia"/>
        <w:b/>
        <w:color w:val="C00000"/>
        <w:sz w:val="30"/>
        <w:szCs w:val="30"/>
        <w:lang w:val="fr-FR"/>
      </w:rPr>
      <w:t xml:space="preserve"> annuelle</w:t>
    </w:r>
    <w:r w:rsidR="00157CCD" w:rsidRPr="00F03BCA">
      <w:rPr>
        <w:rFonts w:eastAsiaTheme="majorEastAsia"/>
        <w:b/>
        <w:color w:val="C00000"/>
        <w:sz w:val="30"/>
        <w:szCs w:val="30"/>
        <w:lang w:val="fr-FR"/>
      </w:rPr>
      <w:t xml:space="preserve"> pour </w:t>
    </w:r>
    <w:r w:rsidR="00157CCD" w:rsidRPr="00F03BCA">
      <w:rPr>
        <w:rFonts w:eastAsiaTheme="majorEastAsia"/>
        <w:b/>
        <w:color w:val="C00000"/>
        <w:sz w:val="30"/>
        <w:szCs w:val="30"/>
        <w:highlight w:val="yellow"/>
        <w:lang w:val="fr-FR"/>
      </w:rPr>
      <w:t>120.00</w:t>
    </w:r>
    <w:r w:rsidRPr="00F03BCA">
      <w:rPr>
        <w:rFonts w:eastAsiaTheme="majorEastAsia"/>
        <w:b/>
        <w:color w:val="C00000"/>
        <w:sz w:val="30"/>
        <w:szCs w:val="30"/>
        <w:highlight w:val="yellow"/>
        <w:lang w:val="fr-FR"/>
      </w:rPr>
      <w:t>$</w:t>
    </w:r>
    <w:r w:rsidR="00157CCD" w:rsidRPr="00F03BCA">
      <w:rPr>
        <w:rFonts w:eastAsiaTheme="majorEastAsia"/>
        <w:b/>
        <w:color w:val="C00000"/>
        <w:sz w:val="30"/>
        <w:szCs w:val="30"/>
        <w:lang w:val="fr-FR"/>
      </w:rPr>
      <w:t>(Approuvé</w:t>
    </w:r>
    <w:r w:rsidRPr="00F03BCA">
      <w:rPr>
        <w:rFonts w:eastAsiaTheme="majorEastAsia"/>
        <w:b/>
        <w:color w:val="C00000"/>
        <w:sz w:val="30"/>
        <w:szCs w:val="30"/>
        <w:lang w:val="fr-FR"/>
      </w:rPr>
      <w:t xml:space="preserve"> par mon assureur et avec preuve du travail accompli photos).De plus voir notre gamme complète de services : </w:t>
    </w:r>
    <w:r w:rsidR="00FC5C0B" w:rsidRPr="00F03BCA">
      <w:rPr>
        <w:rFonts w:eastAsiaTheme="majorEastAsia"/>
        <w:b/>
        <w:color w:val="FFFFFF" w:themeColor="background1"/>
        <w:sz w:val="30"/>
        <w:szCs w:val="30"/>
        <w:highlight w:val="black"/>
        <w:lang w:val="fr-FR"/>
      </w:rPr>
      <w:t>www.hottepropre.ca</w:t>
    </w:r>
    <w:r w:rsidRPr="00F03BCA">
      <w:rPr>
        <w:rFonts w:eastAsiaTheme="majorEastAsia"/>
        <w:b/>
        <w:color w:val="FFFFFF" w:themeColor="background1"/>
        <w:sz w:val="30"/>
        <w:szCs w:val="30"/>
        <w:lang w:val="fr-FR"/>
      </w:rPr>
      <w:t xml:space="preserve"> </w:t>
    </w:r>
    <w:r w:rsidR="00157CCD" w:rsidRPr="00F03BCA">
      <w:rPr>
        <w:rFonts w:eastAsiaTheme="majorEastAsia"/>
        <w:b/>
        <w:color w:val="FFFFFF" w:themeColor="background1"/>
        <w:sz w:val="30"/>
        <w:szCs w:val="30"/>
        <w:lang w:val="fr-FR"/>
      </w:rPr>
      <w:t xml:space="preserve"> </w:t>
    </w:r>
    <w:r w:rsidR="00157CCD" w:rsidRPr="00F03BCA">
      <w:rPr>
        <w:rFonts w:eastAsiaTheme="majorEastAsia"/>
        <w:b/>
        <w:color w:val="C00000"/>
        <w:sz w:val="30"/>
        <w:szCs w:val="30"/>
        <w:lang w:val="fr-FR"/>
      </w:rPr>
      <w:t>C’est hotte quand c’est propre</w:t>
    </w:r>
    <w:r w:rsidR="00FC5C0B" w:rsidRPr="00F03BCA">
      <w:rPr>
        <w:rFonts w:eastAsiaTheme="majorEastAsia"/>
        <w:b/>
        <w:color w:val="C00000"/>
        <w:sz w:val="30"/>
        <w:szCs w:val="30"/>
        <w:lang w:val="fr-F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CA" w:rsidRDefault="00F03B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D7" w:rsidRDefault="00671CD7" w:rsidP="00671CD7">
      <w:pPr>
        <w:spacing w:after="0" w:line="240" w:lineRule="auto"/>
      </w:pPr>
      <w:r>
        <w:separator/>
      </w:r>
    </w:p>
  </w:footnote>
  <w:footnote w:type="continuationSeparator" w:id="0">
    <w:p w:rsidR="00671CD7" w:rsidRDefault="00671CD7" w:rsidP="00671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7" w:rsidRDefault="007A5A88">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07422" o:spid="_x0000_s2050" type="#_x0000_t75" style="position:absolute;margin-left:0;margin-top:0;width:427.5pt;height:229.95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7" w:rsidRDefault="00671CD7">
    <w:pPr>
      <w:pStyle w:val="En-tte"/>
    </w:pPr>
    <w:r>
      <w:rPr>
        <w:noProof/>
        <w:lang w:eastAsia="fr-CA"/>
      </w:rPr>
      <w:drawing>
        <wp:anchor distT="0" distB="0" distL="114300" distR="114300" simplePos="0" relativeHeight="251661312" behindDoc="1" locked="0" layoutInCell="1" allowOverlap="1">
          <wp:simplePos x="0" y="0"/>
          <wp:positionH relativeFrom="column">
            <wp:posOffset>1257300</wp:posOffset>
          </wp:positionH>
          <wp:positionV relativeFrom="paragraph">
            <wp:posOffset>-382905</wp:posOffset>
          </wp:positionV>
          <wp:extent cx="5381625" cy="972004"/>
          <wp:effectExtent l="0" t="0" r="0" b="0"/>
          <wp:wrapTight wrapText="bothSides">
            <wp:wrapPolygon edited="0">
              <wp:start x="0" y="0"/>
              <wp:lineTo x="0" y="21176"/>
              <wp:lineTo x="21485" y="21176"/>
              <wp:lineTo x="2148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tionDG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81625" cy="972004"/>
                  </a:xfrm>
                  <a:prstGeom prst="rect">
                    <a:avLst/>
                  </a:prstGeom>
                </pic:spPr>
              </pic:pic>
            </a:graphicData>
          </a:graphic>
        </wp:anchor>
      </w:drawing>
    </w:r>
    <w:r w:rsidR="007A5A88">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07423" o:spid="_x0000_s2051" type="#_x0000_t75" style="position:absolute;margin-left:0;margin-top:0;width:427.5pt;height:229.95pt;z-index:-251656192;mso-position-horizontal:center;mso-position-horizontal-relative:margin;mso-position-vertical:center;mso-position-vertical-relative:margin" o:allowincell="f">
          <v:imagedata r:id="rId2"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CD7" w:rsidRDefault="007A5A88">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507421" o:spid="_x0000_s2049" type="#_x0000_t75" style="position:absolute;margin-left:0;margin-top:0;width:427.5pt;height:229.95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CD7"/>
    <w:rsid w:val="00157CCD"/>
    <w:rsid w:val="00355C5B"/>
    <w:rsid w:val="00642233"/>
    <w:rsid w:val="00671CD7"/>
    <w:rsid w:val="006D6B4F"/>
    <w:rsid w:val="007A5A88"/>
    <w:rsid w:val="00F03BCA"/>
    <w:rsid w:val="00FC5C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FE5EF9B-0068-43B1-BACB-010AE283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40"/>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1CD7"/>
    <w:pPr>
      <w:tabs>
        <w:tab w:val="center" w:pos="4320"/>
        <w:tab w:val="right" w:pos="8640"/>
      </w:tabs>
      <w:spacing w:after="0" w:line="240" w:lineRule="auto"/>
    </w:pPr>
  </w:style>
  <w:style w:type="character" w:customStyle="1" w:styleId="En-tteCar">
    <w:name w:val="En-tête Car"/>
    <w:basedOn w:val="Policepardfaut"/>
    <w:link w:val="En-tte"/>
    <w:uiPriority w:val="99"/>
    <w:rsid w:val="00671CD7"/>
  </w:style>
  <w:style w:type="paragraph" w:styleId="Pieddepage">
    <w:name w:val="footer"/>
    <w:basedOn w:val="Normal"/>
    <w:link w:val="PieddepageCar"/>
    <w:uiPriority w:val="99"/>
    <w:unhideWhenUsed/>
    <w:rsid w:val="00671C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71CD7"/>
  </w:style>
  <w:style w:type="character" w:styleId="Lienhypertexte">
    <w:name w:val="Hyperlink"/>
    <w:basedOn w:val="Policepardfaut"/>
    <w:uiPriority w:val="99"/>
    <w:unhideWhenUsed/>
    <w:rsid w:val="00671CD7"/>
    <w:rPr>
      <w:color w:val="0563C1" w:themeColor="hyperlink"/>
      <w:u w:val="single"/>
    </w:rPr>
  </w:style>
  <w:style w:type="paragraph" w:styleId="Textedebulles">
    <w:name w:val="Balloon Text"/>
    <w:basedOn w:val="Normal"/>
    <w:link w:val="TextedebullesCar"/>
    <w:uiPriority w:val="99"/>
    <w:semiHidden/>
    <w:unhideWhenUsed/>
    <w:rsid w:val="00671C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1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133</Words>
  <Characters>735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gagnon manon</dc:creator>
  <cp:keywords/>
  <dc:description/>
  <cp:lastModifiedBy>gagnon manon</cp:lastModifiedBy>
  <cp:revision>5</cp:revision>
  <cp:lastPrinted>2016-09-25T03:49:00Z</cp:lastPrinted>
  <dcterms:created xsi:type="dcterms:W3CDTF">2016-09-15T01:32:00Z</dcterms:created>
  <dcterms:modified xsi:type="dcterms:W3CDTF">2016-09-25T03:58:00Z</dcterms:modified>
</cp:coreProperties>
</file>